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D" w:rsidRDefault="00D51ACE">
      <w:pPr>
        <w:rPr>
          <w:b/>
          <w:bCs/>
        </w:rPr>
      </w:pPr>
      <w:r>
        <w:rPr>
          <w:b/>
          <w:bCs/>
        </w:rPr>
        <w:t>Jazyková příprava dětí s nedostatečnou znalostí českého jazyka</w:t>
      </w:r>
    </w:p>
    <w:p w:rsidR="00D51ACE" w:rsidRDefault="00D51ACE">
      <w:pPr>
        <w:rPr>
          <w:b/>
          <w:bCs/>
        </w:rPr>
      </w:pPr>
    </w:p>
    <w:p w:rsidR="00D51ACE" w:rsidRDefault="00D51ACE">
      <w:pPr>
        <w:rPr>
          <w:b/>
          <w:bCs/>
        </w:rPr>
      </w:pPr>
      <w:r>
        <w:rPr>
          <w:b/>
          <w:bCs/>
        </w:rPr>
        <w:t>Podmínky pro vzdělávání</w:t>
      </w:r>
    </w:p>
    <w:p w:rsidR="00D36B0D" w:rsidRDefault="00D36B0D">
      <w:pPr>
        <w:rPr>
          <w:b/>
          <w:bCs/>
        </w:rPr>
      </w:pPr>
    </w:p>
    <w:p w:rsidR="00D36B0D" w:rsidRPr="00215A57" w:rsidRDefault="00D36B0D">
      <w:pPr>
        <w:rPr>
          <w:b/>
          <w:bCs/>
        </w:rPr>
      </w:pPr>
      <w:r w:rsidRPr="00D36B0D">
        <w:t>Mateřská škola poskytuje dětem</w:t>
      </w:r>
      <w:r>
        <w:t>-cizinců a dětem z jiného jazykového a kulturního prostředí</w:t>
      </w:r>
      <w:r w:rsidR="00A02314">
        <w:t xml:space="preserve"> podporu učitelek mateřské školy při osvojování českého jazyka již od samého nástupu do mateřské školy. Podpora je poskytována po celou dobu předškolního vzdělávání dle ŠVP </w:t>
      </w:r>
      <w:r w:rsidR="00A02314" w:rsidRPr="00215A57">
        <w:rPr>
          <w:b/>
          <w:bCs/>
        </w:rPr>
        <w:t xml:space="preserve">Radostný svět </w:t>
      </w:r>
      <w:proofErr w:type="gramStart"/>
      <w:r w:rsidR="00A02314" w:rsidRPr="00215A57">
        <w:rPr>
          <w:b/>
          <w:bCs/>
        </w:rPr>
        <w:t xml:space="preserve">dětí </w:t>
      </w:r>
      <w:r w:rsidR="00215A57" w:rsidRPr="00215A57">
        <w:rPr>
          <w:b/>
          <w:bCs/>
        </w:rPr>
        <w:t>.</w:t>
      </w:r>
      <w:proofErr w:type="gramEnd"/>
    </w:p>
    <w:p w:rsidR="00215A57" w:rsidRDefault="00215A57">
      <w:pPr>
        <w:rPr>
          <w:b/>
          <w:bCs/>
        </w:rPr>
      </w:pPr>
      <w:r>
        <w:t xml:space="preserve">Dětem s nedostatečnou znalostí českého jazyka, plnící povinné předškolní vzdělávání je podpora poskytována dle </w:t>
      </w:r>
      <w:r w:rsidRPr="00215A57">
        <w:rPr>
          <w:b/>
          <w:bCs/>
        </w:rPr>
        <w:t>Kurikula češtiny jako druhého jazyka pro povinné předškolní vzdělávání</w:t>
      </w:r>
      <w:r>
        <w:rPr>
          <w:b/>
          <w:bCs/>
        </w:rPr>
        <w:t>.</w:t>
      </w:r>
    </w:p>
    <w:p w:rsidR="00215A57" w:rsidRDefault="00215A57">
      <w:pPr>
        <w:rPr>
          <w:b/>
          <w:bCs/>
          <w:i/>
          <w:iCs/>
        </w:rPr>
      </w:pPr>
      <w:r>
        <w:t>V případě, že na jednotlivých pracovištích MŠ Merhautova, MŠ Vranovská a MŠ Sýpka  budou alespoň 4 děti-cizinci v povinném předškolním vzdělávání, zřídí ředitelka školy skupinu nebo skupiny  pro bezplatnou jazykovou přípravu pro zajištění plynulého přechodu do základního vzdělávání dle</w:t>
      </w:r>
      <w:r w:rsidR="00AD25D4">
        <w:t xml:space="preserve"> vyhlášky 14/2005 Sb., o předškolním vzdělávání, ve znění pozdějších předpisů, </w:t>
      </w:r>
      <w:r>
        <w:t xml:space="preserve">na jednotlivých pracovištích </w:t>
      </w:r>
      <w:r w:rsidR="00AD25D4">
        <w:t>mateřských škol. Vzdělávání ve skupině pro jazykovou přípravu je rozděleno minimálně do dvou bloků v průběhu týdne.</w:t>
      </w:r>
    </w:p>
    <w:p w:rsidR="00AD25D4" w:rsidRDefault="00AD25D4">
      <w:pPr>
        <w:rPr>
          <w:b/>
          <w:bCs/>
          <w:i/>
          <w:iCs/>
        </w:rPr>
      </w:pPr>
    </w:p>
    <w:p w:rsidR="00AD25D4" w:rsidRDefault="00AD25D4">
      <w:pPr>
        <w:rPr>
          <w:b/>
          <w:bCs/>
          <w:i/>
          <w:iCs/>
        </w:rPr>
      </w:pPr>
      <w:r>
        <w:rPr>
          <w:b/>
          <w:bCs/>
          <w:i/>
          <w:iCs/>
        </w:rPr>
        <w:t>Záměry</w:t>
      </w:r>
      <w:r w:rsidR="002273C8">
        <w:rPr>
          <w:b/>
          <w:bCs/>
          <w:i/>
          <w:iCs/>
        </w:rPr>
        <w:t xml:space="preserve"> učitelky</w:t>
      </w:r>
    </w:p>
    <w:p w:rsidR="00AD25D4" w:rsidRPr="002273C8" w:rsidRDefault="00AD25D4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Učitelky mateřské školy dodržují pedagogické zásady</w:t>
      </w:r>
    </w:p>
    <w:p w:rsidR="002273C8" w:rsidRPr="00AD25D4" w:rsidRDefault="002273C8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Při vzdělávání dbají na individuální přístup k dítěti</w:t>
      </w:r>
    </w:p>
    <w:p w:rsidR="00AD25D4" w:rsidRPr="00AD25D4" w:rsidRDefault="00AD25D4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Hovoří pomalu a zřetelně, stojí čelem k dítěti</w:t>
      </w:r>
    </w:p>
    <w:p w:rsidR="00AD25D4" w:rsidRPr="002273C8" w:rsidRDefault="00AD25D4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K hovoru využívá témata, která jsou dítěti známá a blízká</w:t>
      </w:r>
    </w:p>
    <w:p w:rsidR="002273C8" w:rsidRPr="002273C8" w:rsidRDefault="002273C8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Užívá ustálené jednoduché instrukce a slovní spojení, instrukce sděluje postupně po jedné</w:t>
      </w:r>
    </w:p>
    <w:p w:rsidR="002273C8" w:rsidRPr="002273C8" w:rsidRDefault="002273C8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Klade jednoduché otázky, dává dostatek času na odpověď</w:t>
      </w:r>
    </w:p>
    <w:p w:rsidR="002273C8" w:rsidRPr="002273C8" w:rsidRDefault="002273C8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 xml:space="preserve">Při použití jazykových prostředků napomáhá dítěti k porozumění využíváním neverbálních </w:t>
      </w:r>
      <w:proofErr w:type="gramStart"/>
      <w:r>
        <w:t>prostředků ( gesta</w:t>
      </w:r>
      <w:proofErr w:type="gramEnd"/>
      <w:r>
        <w:t>, mimika), pokud je to možné, řeč opírá o vizuální oporu ( obrázky, piktogramy, předměty)</w:t>
      </w:r>
    </w:p>
    <w:p w:rsidR="002273C8" w:rsidRPr="002273C8" w:rsidRDefault="002273C8" w:rsidP="00AD25D4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Srozumitelně a vstřícně seznamuje dítě s uspořádáním dne a nastavenými pravidly, používá k tomu dostupnou oporu včetně spolupráce s ostatními dětmi</w:t>
      </w:r>
    </w:p>
    <w:p w:rsidR="005F7D3E" w:rsidRPr="008112C2" w:rsidRDefault="002273C8" w:rsidP="005F7D3E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Seznamuje děti se základy české kultur a společnosti, života v obci, a</w:t>
      </w:r>
      <w:r w:rsidR="008D0528">
        <w:t xml:space="preserve"> to v běžných situacích, které </w:t>
      </w:r>
      <w:bookmarkStart w:id="0" w:name="_GoBack"/>
      <w:bookmarkEnd w:id="0"/>
      <w:r>
        <w:t>se dítěte a jeho života bezprostředně dotýkají</w:t>
      </w:r>
    </w:p>
    <w:p w:rsidR="008112C2" w:rsidRPr="005F7D3E" w:rsidRDefault="008112C2" w:rsidP="005F7D3E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t>Při práci s celou třídou</w:t>
      </w:r>
      <w:r w:rsidR="00D23143">
        <w:t xml:space="preserve"> mít stále na vědomí, že se v ní nacházejí děti, které se český jazyk učí jako druhý jazyk a uzpůsobit tomu didaktické postupy a dětí cíleně podporovat k osvojení českého jazyka</w:t>
      </w:r>
    </w:p>
    <w:p w:rsidR="005F7D3E" w:rsidRDefault="005F7D3E" w:rsidP="005F7D3E">
      <w:pPr>
        <w:pStyle w:val="Odstavecseseznamem"/>
      </w:pPr>
    </w:p>
    <w:p w:rsidR="005F7D3E" w:rsidRDefault="005F7D3E" w:rsidP="005F7D3E">
      <w:pPr>
        <w:rPr>
          <w:b/>
          <w:bCs/>
        </w:rPr>
      </w:pPr>
      <w:r w:rsidRPr="005F7D3E">
        <w:rPr>
          <w:b/>
          <w:bCs/>
        </w:rPr>
        <w:t>Organizace vzdělávání</w:t>
      </w:r>
    </w:p>
    <w:p w:rsidR="005F7D3E" w:rsidRDefault="005F7D3E" w:rsidP="005F7D3E">
      <w:pPr>
        <w:rPr>
          <w:b/>
          <w:bCs/>
        </w:rPr>
      </w:pPr>
    </w:p>
    <w:p w:rsidR="005F7D3E" w:rsidRDefault="005F7D3E" w:rsidP="005F7D3E">
      <w:r>
        <w:t xml:space="preserve">Jazyková příprava dětí-cizinců probíhá průběžně po celou dobu docházky do mateřské školy v průběhu veškerých činností. </w:t>
      </w:r>
    </w:p>
    <w:p w:rsidR="005F7D3E" w:rsidRDefault="005F7D3E" w:rsidP="005F7D3E">
      <w:r>
        <w:t>V</w:t>
      </w:r>
      <w:r w:rsidR="00DB06AE">
        <w:t> </w:t>
      </w:r>
      <w:r>
        <w:t>p</w:t>
      </w:r>
      <w:r w:rsidR="00DB06AE">
        <w:t xml:space="preserve">řípadě zřízení skupiny nebo skupin pro bezplatnou jazykovou přípravu pro zajištění plynulého přechodu do základního vzdělávání zařadí učitelky vzdělávání této skupiny v rámci dopoledního bloku v průběhu týdně, tak aby </w:t>
      </w:r>
      <w:r w:rsidR="008112C2">
        <w:t>jedna hodina podpory byla rozdělena minimálně do dvou bloků.</w:t>
      </w:r>
    </w:p>
    <w:p w:rsidR="008112C2" w:rsidRDefault="008112C2" w:rsidP="005F7D3E"/>
    <w:p w:rsidR="008112C2" w:rsidRDefault="008112C2" w:rsidP="005F7D3E">
      <w:pPr>
        <w:rPr>
          <w:b/>
          <w:bCs/>
        </w:rPr>
      </w:pPr>
    </w:p>
    <w:p w:rsidR="008112C2" w:rsidRDefault="008112C2" w:rsidP="005F7D3E">
      <w:pPr>
        <w:rPr>
          <w:b/>
          <w:bCs/>
        </w:rPr>
      </w:pPr>
    </w:p>
    <w:p w:rsidR="008112C2" w:rsidRDefault="008112C2" w:rsidP="005F7D3E">
      <w:pPr>
        <w:rPr>
          <w:b/>
          <w:bCs/>
        </w:rPr>
      </w:pPr>
    </w:p>
    <w:p w:rsidR="008112C2" w:rsidRDefault="008112C2" w:rsidP="005F7D3E">
      <w:pPr>
        <w:rPr>
          <w:b/>
          <w:bCs/>
        </w:rPr>
      </w:pPr>
    </w:p>
    <w:p w:rsidR="008112C2" w:rsidRDefault="008112C2" w:rsidP="005F7D3E">
      <w:pPr>
        <w:rPr>
          <w:b/>
          <w:bCs/>
        </w:rPr>
      </w:pPr>
      <w:r w:rsidRPr="008112C2">
        <w:rPr>
          <w:b/>
          <w:bCs/>
        </w:rPr>
        <w:t>Obsah vzdělávání</w:t>
      </w:r>
    </w:p>
    <w:p w:rsidR="008112C2" w:rsidRDefault="008112C2" w:rsidP="005F7D3E">
      <w:pPr>
        <w:rPr>
          <w:b/>
          <w:bCs/>
        </w:rPr>
      </w:pPr>
    </w:p>
    <w:p w:rsidR="008112C2" w:rsidRPr="008112C2" w:rsidRDefault="008112C2" w:rsidP="005F7D3E">
      <w:r w:rsidRPr="008112C2">
        <w:t>Obsah vzdělávání vychází ze ŠVP Radostný svět dětí</w:t>
      </w:r>
      <w:r>
        <w:t xml:space="preserve"> a Kurikula češtiny jako druhého jazyka pro povinné předškolní vzdělávání. Konkrétní obsah vzdělávání bude rozpracován v TVP daných tříd.</w:t>
      </w:r>
    </w:p>
    <w:p w:rsidR="005F7D3E" w:rsidRPr="008112C2" w:rsidRDefault="005F7D3E" w:rsidP="005F7D3E"/>
    <w:p w:rsidR="00D51ACE" w:rsidRPr="00D36B0D" w:rsidRDefault="00D51ACE"/>
    <w:p w:rsidR="00D51ACE" w:rsidRPr="00D51ACE" w:rsidRDefault="00D51ACE">
      <w:pPr>
        <w:rPr>
          <w:b/>
          <w:bCs/>
        </w:rPr>
      </w:pPr>
    </w:p>
    <w:sectPr w:rsidR="00D51ACE" w:rsidRPr="00D51ACE" w:rsidSect="00FA12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7B"/>
    <w:multiLevelType w:val="hybridMultilevel"/>
    <w:tmpl w:val="1ACE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376FF"/>
    <w:multiLevelType w:val="hybridMultilevel"/>
    <w:tmpl w:val="5AD63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CE"/>
    <w:rsid w:val="001029EE"/>
    <w:rsid w:val="00215A57"/>
    <w:rsid w:val="002273C8"/>
    <w:rsid w:val="005F7D3E"/>
    <w:rsid w:val="008112C2"/>
    <w:rsid w:val="008A5095"/>
    <w:rsid w:val="008D0528"/>
    <w:rsid w:val="00A02314"/>
    <w:rsid w:val="00AD25D4"/>
    <w:rsid w:val="00D23143"/>
    <w:rsid w:val="00D36B0D"/>
    <w:rsid w:val="00D51ACE"/>
    <w:rsid w:val="00DB06AE"/>
    <w:rsid w:val="00E82152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Navratilova</dc:creator>
  <cp:lastModifiedBy>ucitelky</cp:lastModifiedBy>
  <cp:revision>4</cp:revision>
  <dcterms:created xsi:type="dcterms:W3CDTF">2021-08-31T06:35:00Z</dcterms:created>
  <dcterms:modified xsi:type="dcterms:W3CDTF">2021-09-07T09:20:00Z</dcterms:modified>
</cp:coreProperties>
</file>